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CA2B21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06072D">
                    <w:rPr>
                      <w:sz w:val="28"/>
                      <w:szCs w:val="28"/>
                    </w:rPr>
                    <w:t xml:space="preserve">TRIGÉSIMA QUINTA </w:t>
                  </w:r>
                  <w:r>
                    <w:rPr>
                      <w:sz w:val="28"/>
                      <w:szCs w:val="28"/>
                    </w:rPr>
                    <w:t xml:space="preserve">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REALIZARÁ AOS </w:t>
                  </w:r>
                  <w:r w:rsidR="0006072D">
                    <w:rPr>
                      <w:sz w:val="28"/>
                      <w:szCs w:val="28"/>
                    </w:rPr>
                    <w:t xml:space="preserve">DEZENOVE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06072D">
                    <w:rPr>
                      <w:sz w:val="28"/>
                      <w:szCs w:val="28"/>
                    </w:rPr>
                    <w:t xml:space="preserve">NOVEMBRO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  <w:r w:rsidR="00506BC3">
        <w:rPr>
          <w:sz w:val="26"/>
          <w:szCs w:val="26"/>
        </w:rPr>
        <w:softHyphen/>
      </w:r>
      <w:r w:rsidR="00506BC3">
        <w:rPr>
          <w:sz w:val="26"/>
          <w:szCs w:val="26"/>
        </w:rPr>
        <w:softHyphen/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4D10F9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4D10F9" w:rsidRDefault="005D2F05" w:rsidP="005D2F05">
      <w:pPr>
        <w:rPr>
          <w:rFonts w:ascii="Arial" w:hAnsi="Arial" w:cs="Arial"/>
          <w:sz w:val="18"/>
          <w:szCs w:val="18"/>
        </w:rPr>
      </w:pPr>
    </w:p>
    <w:p w:rsidR="00B94A0F" w:rsidRPr="004D10F9" w:rsidRDefault="00B94A0F" w:rsidP="00B94A0F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4D10F9">
        <w:rPr>
          <w:rFonts w:ascii="Arial" w:hAnsi="Arial" w:cs="Arial"/>
          <w:b/>
          <w:bCs/>
          <w:sz w:val="24"/>
          <w:szCs w:val="24"/>
        </w:rPr>
        <w:t>Nº 35/20 -</w:t>
      </w:r>
      <w:r w:rsidRPr="004D10F9">
        <w:rPr>
          <w:rFonts w:ascii="Arial" w:hAnsi="Arial" w:cs="Arial"/>
          <w:sz w:val="24"/>
          <w:szCs w:val="24"/>
        </w:rPr>
        <w:t xml:space="preserve"> De autoria Da vereadora Adriana C. Sgrigneiro Nunes, que concede Título de Líder Comunitário e dá outras providências, </w:t>
      </w:r>
      <w:r w:rsidRPr="004D10F9">
        <w:rPr>
          <w:rFonts w:ascii="Arial" w:hAnsi="Arial" w:cs="Arial"/>
          <w:b/>
          <w:sz w:val="24"/>
          <w:szCs w:val="24"/>
        </w:rPr>
        <w:t>(com Emenda 01 da C.L.J.R.).</w:t>
      </w:r>
      <w:r w:rsidRPr="004D10F9">
        <w:rPr>
          <w:rFonts w:ascii="Arial" w:hAnsi="Arial" w:cs="Arial"/>
          <w:sz w:val="24"/>
          <w:szCs w:val="24"/>
        </w:rPr>
        <w:t xml:space="preserve"> </w:t>
      </w:r>
      <w:r w:rsidR="00506BC3" w:rsidRPr="00506BC3">
        <w:rPr>
          <w:rFonts w:ascii="Arial" w:hAnsi="Arial" w:cs="Arial"/>
          <w:b/>
          <w:sz w:val="24"/>
          <w:szCs w:val="24"/>
          <w:highlight w:val="yellow"/>
        </w:rPr>
        <w:t>ERICH</w:t>
      </w:r>
    </w:p>
    <w:p w:rsidR="005D2F05" w:rsidRPr="004D10F9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4D10F9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4D10F9" w:rsidRDefault="00AE792D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4D10F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FC0651" w:rsidRPr="004D10F9">
        <w:rPr>
          <w:rFonts w:ascii="Arial" w:hAnsi="Arial" w:cs="Arial"/>
          <w:b/>
          <w:bCs/>
          <w:sz w:val="24"/>
          <w:szCs w:val="24"/>
        </w:rPr>
        <w:t>507</w:t>
      </w:r>
      <w:r w:rsidRPr="004D10F9">
        <w:rPr>
          <w:rFonts w:ascii="Arial" w:hAnsi="Arial" w:cs="Arial"/>
          <w:b/>
          <w:bCs/>
          <w:sz w:val="24"/>
          <w:szCs w:val="24"/>
        </w:rPr>
        <w:t>/20</w:t>
      </w:r>
      <w:r w:rsidR="005D2F05" w:rsidRPr="004D10F9">
        <w:rPr>
          <w:rFonts w:ascii="Arial" w:hAnsi="Arial" w:cs="Arial"/>
          <w:b/>
          <w:bCs/>
          <w:sz w:val="24"/>
          <w:szCs w:val="24"/>
        </w:rPr>
        <w:t xml:space="preserve"> -</w:t>
      </w:r>
      <w:r w:rsidR="00FC0651" w:rsidRPr="004D10F9">
        <w:rPr>
          <w:rFonts w:ascii="Arial" w:hAnsi="Arial" w:cs="Arial"/>
          <w:sz w:val="24"/>
          <w:szCs w:val="24"/>
        </w:rPr>
        <w:t xml:space="preserve"> De autoria da</w:t>
      </w:r>
      <w:r w:rsidR="005D2F05" w:rsidRPr="004D10F9">
        <w:rPr>
          <w:rFonts w:ascii="Arial" w:hAnsi="Arial" w:cs="Arial"/>
          <w:sz w:val="24"/>
          <w:szCs w:val="24"/>
        </w:rPr>
        <w:t xml:space="preserve"> vereador</w:t>
      </w:r>
      <w:r w:rsidR="00FC0651" w:rsidRPr="004D10F9">
        <w:rPr>
          <w:rFonts w:ascii="Arial" w:hAnsi="Arial" w:cs="Arial"/>
          <w:sz w:val="24"/>
          <w:szCs w:val="24"/>
        </w:rPr>
        <w:t>a Nancy A. F. Thame,</w:t>
      </w:r>
      <w:r w:rsidR="005D2F05" w:rsidRPr="004D10F9">
        <w:rPr>
          <w:rFonts w:ascii="Arial" w:hAnsi="Arial" w:cs="Arial"/>
          <w:sz w:val="24"/>
          <w:szCs w:val="24"/>
        </w:rPr>
        <w:t xml:space="preserve"> que solicita informações ao Chefe do Executivo sobre</w:t>
      </w:r>
      <w:r w:rsidR="00FC0651" w:rsidRPr="004D10F9">
        <w:rPr>
          <w:rFonts w:ascii="Arial" w:hAnsi="Arial" w:cs="Arial"/>
          <w:sz w:val="24"/>
          <w:szCs w:val="24"/>
        </w:rPr>
        <w:t xml:space="preserve"> </w:t>
      </w:r>
      <w:r w:rsidR="00FC0651" w:rsidRPr="004D10F9">
        <w:rPr>
          <w:rFonts w:ascii="Arial" w:hAnsi="Arial"/>
          <w:sz w:val="24"/>
          <w:szCs w:val="24"/>
        </w:rPr>
        <w:t>regras para construções e melhorias em Cemitérios Municipais.</w:t>
      </w:r>
      <w:r w:rsidR="00506BC3">
        <w:rPr>
          <w:rFonts w:ascii="Arial" w:hAnsi="Arial"/>
          <w:sz w:val="24"/>
          <w:szCs w:val="24"/>
        </w:rPr>
        <w:t xml:space="preserve"> </w:t>
      </w:r>
      <w:r w:rsidR="00506BC3" w:rsidRPr="00506BC3">
        <w:rPr>
          <w:rFonts w:ascii="Arial" w:hAnsi="Arial"/>
          <w:b/>
          <w:sz w:val="24"/>
          <w:szCs w:val="24"/>
          <w:highlight w:val="yellow"/>
        </w:rPr>
        <w:t>LARISSA</w:t>
      </w:r>
    </w:p>
    <w:p w:rsidR="005D2F05" w:rsidRPr="004D10F9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4D10F9" w:rsidRDefault="00AE792D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4D10F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FC0651" w:rsidRPr="004D10F9">
        <w:rPr>
          <w:rFonts w:ascii="Arial" w:hAnsi="Arial" w:cs="Arial"/>
          <w:b/>
          <w:bCs/>
          <w:sz w:val="24"/>
          <w:szCs w:val="24"/>
        </w:rPr>
        <w:t>508</w:t>
      </w:r>
      <w:r w:rsidRPr="004D10F9">
        <w:rPr>
          <w:rFonts w:ascii="Arial" w:hAnsi="Arial" w:cs="Arial"/>
          <w:b/>
          <w:bCs/>
          <w:sz w:val="24"/>
          <w:szCs w:val="24"/>
        </w:rPr>
        <w:t>/20</w:t>
      </w:r>
      <w:r w:rsidR="005D2F05" w:rsidRPr="004D10F9">
        <w:rPr>
          <w:rFonts w:ascii="Arial" w:hAnsi="Arial" w:cs="Arial"/>
          <w:b/>
          <w:bCs/>
          <w:sz w:val="24"/>
          <w:szCs w:val="24"/>
        </w:rPr>
        <w:t xml:space="preserve"> -</w:t>
      </w:r>
      <w:r w:rsidR="005D2F05" w:rsidRPr="004D10F9">
        <w:rPr>
          <w:rFonts w:ascii="Arial" w:hAnsi="Arial" w:cs="Arial"/>
          <w:sz w:val="24"/>
          <w:szCs w:val="24"/>
        </w:rPr>
        <w:t xml:space="preserve"> </w:t>
      </w:r>
      <w:r w:rsidR="00FC0651" w:rsidRPr="004D10F9">
        <w:rPr>
          <w:rFonts w:ascii="Arial" w:hAnsi="Arial" w:cs="Arial"/>
          <w:sz w:val="24"/>
          <w:szCs w:val="24"/>
        </w:rPr>
        <w:t xml:space="preserve">De autoria da vereadora Nancy A. F. Thame, </w:t>
      </w:r>
      <w:r w:rsidR="005D2F05" w:rsidRPr="004D10F9">
        <w:rPr>
          <w:rFonts w:ascii="Arial" w:hAnsi="Arial" w:cs="Arial"/>
          <w:sz w:val="24"/>
          <w:szCs w:val="24"/>
        </w:rPr>
        <w:t>que solicita informações ao Chefe do Executivo sobre</w:t>
      </w:r>
      <w:r w:rsidR="00FC0651" w:rsidRPr="004D10F9">
        <w:rPr>
          <w:rFonts w:ascii="Arial" w:hAnsi="Arial" w:cs="Arial"/>
          <w:sz w:val="24"/>
          <w:szCs w:val="24"/>
        </w:rPr>
        <w:t xml:space="preserve"> </w:t>
      </w:r>
      <w:r w:rsidR="00FC0651" w:rsidRPr="004D10F9">
        <w:rPr>
          <w:rFonts w:ascii="Arial" w:hAnsi="Arial"/>
          <w:bCs/>
          <w:sz w:val="24"/>
          <w:szCs w:val="24"/>
        </w:rPr>
        <w:t>atendimentos especializados na Atenção Básica de Saúde no Município de Piracicaba.</w:t>
      </w:r>
      <w:r w:rsidR="00506BC3">
        <w:rPr>
          <w:rFonts w:ascii="Arial" w:hAnsi="Arial"/>
          <w:bCs/>
          <w:sz w:val="24"/>
          <w:szCs w:val="24"/>
        </w:rPr>
        <w:t xml:space="preserve"> </w:t>
      </w:r>
      <w:r w:rsidR="00506BC3" w:rsidRPr="00506BC3">
        <w:rPr>
          <w:rFonts w:ascii="Arial" w:hAnsi="Arial"/>
          <w:b/>
          <w:bCs/>
          <w:sz w:val="24"/>
          <w:szCs w:val="24"/>
          <w:highlight w:val="yellow"/>
        </w:rPr>
        <w:t>RAQUEL</w:t>
      </w:r>
    </w:p>
    <w:p w:rsidR="005D2F05" w:rsidRPr="004D10F9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Pr="004D10F9" w:rsidRDefault="00AE792D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4D10F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FC0651" w:rsidRPr="004D10F9">
        <w:rPr>
          <w:rFonts w:ascii="Arial" w:hAnsi="Arial" w:cs="Arial"/>
          <w:b/>
          <w:bCs/>
          <w:sz w:val="24"/>
          <w:szCs w:val="24"/>
        </w:rPr>
        <w:t>509</w:t>
      </w:r>
      <w:r w:rsidRPr="004D10F9">
        <w:rPr>
          <w:rFonts w:ascii="Arial" w:hAnsi="Arial" w:cs="Arial"/>
          <w:b/>
          <w:bCs/>
          <w:sz w:val="24"/>
          <w:szCs w:val="24"/>
        </w:rPr>
        <w:t>/20</w:t>
      </w:r>
      <w:r w:rsidR="005D2F05" w:rsidRPr="004D10F9">
        <w:rPr>
          <w:rFonts w:ascii="Arial" w:hAnsi="Arial" w:cs="Arial"/>
          <w:b/>
          <w:bCs/>
          <w:sz w:val="24"/>
          <w:szCs w:val="24"/>
        </w:rPr>
        <w:t xml:space="preserve"> -</w:t>
      </w:r>
      <w:r w:rsidR="005D2F05" w:rsidRPr="004D10F9">
        <w:rPr>
          <w:rFonts w:ascii="Arial" w:hAnsi="Arial" w:cs="Arial"/>
          <w:sz w:val="24"/>
          <w:szCs w:val="24"/>
        </w:rPr>
        <w:t xml:space="preserve"> </w:t>
      </w:r>
      <w:r w:rsidR="00FC0651" w:rsidRPr="004D10F9">
        <w:rPr>
          <w:rFonts w:ascii="Arial" w:hAnsi="Arial" w:cs="Arial"/>
          <w:sz w:val="24"/>
          <w:szCs w:val="24"/>
        </w:rPr>
        <w:t>De autoria da vereadora Nancy A. F. Thame,</w:t>
      </w:r>
      <w:r w:rsidR="005D2F05" w:rsidRPr="004D10F9">
        <w:rPr>
          <w:rFonts w:ascii="Arial" w:hAnsi="Arial" w:cs="Arial"/>
          <w:sz w:val="24"/>
          <w:szCs w:val="24"/>
        </w:rPr>
        <w:t xml:space="preserve"> que solicita informações ao Chefe do Executivo sobre</w:t>
      </w:r>
      <w:r w:rsidR="00FC0651" w:rsidRPr="004D10F9">
        <w:rPr>
          <w:rFonts w:ascii="Arial" w:hAnsi="Arial" w:cs="Arial"/>
          <w:sz w:val="24"/>
          <w:szCs w:val="24"/>
        </w:rPr>
        <w:t xml:space="preserve"> </w:t>
      </w:r>
      <w:r w:rsidR="00FC0651" w:rsidRPr="004D10F9">
        <w:rPr>
          <w:rFonts w:ascii="Arial" w:hAnsi="Arial"/>
          <w:sz w:val="24"/>
          <w:szCs w:val="24"/>
        </w:rPr>
        <w:t>projetos de pistas oficiais para o esporte Bicicleta de Montanha - ‘’Mountain Bike’’.</w:t>
      </w:r>
      <w:r w:rsidR="00506BC3">
        <w:rPr>
          <w:rFonts w:ascii="Arial" w:hAnsi="Arial"/>
          <w:sz w:val="24"/>
          <w:szCs w:val="24"/>
        </w:rPr>
        <w:t xml:space="preserve"> </w:t>
      </w:r>
      <w:r w:rsidR="00506BC3" w:rsidRPr="00506BC3">
        <w:rPr>
          <w:rFonts w:ascii="Arial" w:hAnsi="Arial"/>
          <w:b/>
          <w:sz w:val="24"/>
          <w:szCs w:val="24"/>
          <w:highlight w:val="yellow"/>
        </w:rPr>
        <w:t>RICARDO</w:t>
      </w:r>
    </w:p>
    <w:p w:rsidR="005D2F05" w:rsidRPr="004D10F9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5D2F05" w:rsidRPr="004D10F9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B94A0F" w:rsidP="005D2F05">
      <w:pPr>
        <w:pStyle w:val="Ttulo4"/>
      </w:pPr>
      <w:r>
        <w:t>Projeto</w:t>
      </w:r>
      <w:r w:rsidR="005D2F05">
        <w:t xml:space="preserve"> de Lei</w:t>
      </w:r>
    </w:p>
    <w:p w:rsidR="005D2F05" w:rsidRPr="004D10F9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Pr="004D10F9" w:rsidRDefault="00B94A0F" w:rsidP="005D2F05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4D10F9">
        <w:rPr>
          <w:rFonts w:ascii="Arial" w:hAnsi="Arial" w:cs="Arial"/>
          <w:b/>
          <w:bCs/>
          <w:sz w:val="24"/>
          <w:szCs w:val="24"/>
        </w:rPr>
        <w:t>Nº 171/20 -</w:t>
      </w:r>
      <w:r w:rsidRPr="004D10F9">
        <w:rPr>
          <w:rFonts w:ascii="Arial" w:hAnsi="Arial" w:cs="Arial"/>
          <w:sz w:val="24"/>
          <w:szCs w:val="24"/>
        </w:rPr>
        <w:t xml:space="preserve"> De autoria da Comissão de Legislação, Justiça e Redação, que </w:t>
      </w:r>
      <w:r w:rsidRPr="004D10F9">
        <w:rPr>
          <w:rFonts w:ascii="Arial" w:hAnsi="Arial"/>
          <w:sz w:val="24"/>
          <w:szCs w:val="24"/>
        </w:rPr>
        <w:t xml:space="preserve">altera dispositivo da Lei nº 9.014/19, que </w:t>
      </w:r>
      <w:r w:rsidRPr="004D10F9">
        <w:rPr>
          <w:rFonts w:ascii="Arial" w:hAnsi="Arial" w:cs="Arial"/>
          <w:bCs/>
          <w:i/>
          <w:sz w:val="24"/>
          <w:szCs w:val="24"/>
        </w:rPr>
        <w:t>dispõe sobre denominação de vias públicas nos bairros Castelinho, Jaraguá e Jardim Planalto e revoga as Lei nº 948/60, nº 3.119/89, nº 6.991/11 e nº 5.032/01.</w:t>
      </w:r>
      <w:r w:rsidR="00506BC3">
        <w:rPr>
          <w:rFonts w:ascii="Arial" w:hAnsi="Arial" w:cs="Arial"/>
          <w:bCs/>
          <w:i/>
          <w:sz w:val="24"/>
          <w:szCs w:val="24"/>
        </w:rPr>
        <w:t xml:space="preserve"> </w:t>
      </w:r>
      <w:r w:rsidR="00506BC3" w:rsidRPr="00506BC3">
        <w:rPr>
          <w:rFonts w:ascii="Arial" w:hAnsi="Arial" w:cs="Arial"/>
          <w:b/>
          <w:bCs/>
          <w:sz w:val="24"/>
          <w:szCs w:val="24"/>
          <w:highlight w:val="yellow"/>
        </w:rPr>
        <w:t>RODRIGO</w:t>
      </w:r>
      <w:r w:rsidR="005D2F05" w:rsidRPr="004D10F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2F05" w:rsidRPr="004D10F9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4D10F9" w:rsidRDefault="005D2F05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B94A0F" w:rsidP="005D2F05">
      <w:pPr>
        <w:pStyle w:val="Ttulo4"/>
      </w:pPr>
      <w:r>
        <w:t>Projeto</w:t>
      </w:r>
      <w:r w:rsidR="005D2F05">
        <w:t xml:space="preserve"> de Lei</w:t>
      </w:r>
    </w:p>
    <w:p w:rsidR="005D2F05" w:rsidRPr="004D10F9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Pr="004D10F9" w:rsidRDefault="005D2F05" w:rsidP="005D2F0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4D10F9">
        <w:rPr>
          <w:rFonts w:ascii="Arial" w:hAnsi="Arial" w:cs="Arial"/>
          <w:b/>
          <w:bCs/>
          <w:sz w:val="24"/>
          <w:szCs w:val="24"/>
        </w:rPr>
        <w:t xml:space="preserve">Nº </w:t>
      </w:r>
      <w:r w:rsidR="00B94A0F" w:rsidRPr="004D10F9">
        <w:rPr>
          <w:rFonts w:ascii="Arial" w:hAnsi="Arial" w:cs="Arial"/>
          <w:b/>
          <w:bCs/>
          <w:sz w:val="24"/>
          <w:szCs w:val="24"/>
        </w:rPr>
        <w:t>136</w:t>
      </w:r>
      <w:r w:rsidRPr="004D10F9">
        <w:rPr>
          <w:rFonts w:ascii="Arial" w:hAnsi="Arial" w:cs="Arial"/>
          <w:b/>
          <w:bCs/>
          <w:sz w:val="24"/>
          <w:szCs w:val="24"/>
        </w:rPr>
        <w:t>/</w:t>
      </w:r>
      <w:r w:rsidR="00B94A0F" w:rsidRPr="004D10F9">
        <w:rPr>
          <w:rFonts w:ascii="Arial" w:hAnsi="Arial" w:cs="Arial"/>
          <w:b/>
          <w:bCs/>
          <w:sz w:val="24"/>
          <w:szCs w:val="24"/>
        </w:rPr>
        <w:t>20</w:t>
      </w:r>
      <w:r w:rsidRPr="004D10F9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4D10F9">
        <w:rPr>
          <w:rFonts w:ascii="Arial" w:hAnsi="Arial" w:cs="Arial"/>
          <w:sz w:val="24"/>
          <w:szCs w:val="24"/>
        </w:rPr>
        <w:t xml:space="preserve">De autoria do </w:t>
      </w:r>
      <w:r w:rsidR="00B94A0F" w:rsidRPr="004D10F9">
        <w:rPr>
          <w:rFonts w:ascii="Arial" w:hAnsi="Arial" w:cs="Arial"/>
          <w:sz w:val="24"/>
          <w:szCs w:val="24"/>
        </w:rPr>
        <w:t xml:space="preserve">vereador Laércio Trevisan Júnior, que denomina de “Coronel PM Aristides Trevisan” a Estrada Municipal PIR 009W, na localidade Alpes Suiços, neste Município, </w:t>
      </w:r>
      <w:r w:rsidR="00B94A0F" w:rsidRPr="004D10F9">
        <w:rPr>
          <w:rFonts w:ascii="Arial" w:hAnsi="Arial" w:cs="Arial"/>
          <w:b/>
          <w:sz w:val="24"/>
          <w:szCs w:val="24"/>
        </w:rPr>
        <w:t>(com Substitutivo 01 da C.L.J.R.).</w:t>
      </w:r>
    </w:p>
    <w:p w:rsidR="005D2F05" w:rsidRPr="004D10F9" w:rsidRDefault="005D2F05" w:rsidP="005D2F05">
      <w:pPr>
        <w:ind w:left="1134" w:hanging="1134"/>
        <w:jc w:val="center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bookmarkStart w:id="0" w:name="_GoBack"/>
      <w:bookmarkEnd w:id="0"/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sectPr w:rsidR="005D2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21" w:rsidRDefault="00CA2B21">
      <w:r>
        <w:separator/>
      </w:r>
    </w:p>
  </w:endnote>
  <w:endnote w:type="continuationSeparator" w:id="0">
    <w:p w:rsidR="00CA2B21" w:rsidRDefault="00CA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506BC3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21" w:rsidRDefault="00CA2B21">
      <w:r>
        <w:separator/>
      </w:r>
    </w:p>
  </w:footnote>
  <w:footnote w:type="continuationSeparator" w:id="0">
    <w:p w:rsidR="00CA2B21" w:rsidRDefault="00CA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A2B21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CA2B2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6072D"/>
    <w:rsid w:val="0007069A"/>
    <w:rsid w:val="000752B1"/>
    <w:rsid w:val="000A25BE"/>
    <w:rsid w:val="000B0D82"/>
    <w:rsid w:val="000D6F84"/>
    <w:rsid w:val="00130DDA"/>
    <w:rsid w:val="00152B97"/>
    <w:rsid w:val="00247B53"/>
    <w:rsid w:val="00273AE0"/>
    <w:rsid w:val="002957F4"/>
    <w:rsid w:val="002A7670"/>
    <w:rsid w:val="002C4410"/>
    <w:rsid w:val="002F7F2A"/>
    <w:rsid w:val="003748AF"/>
    <w:rsid w:val="003D5B6E"/>
    <w:rsid w:val="00422D00"/>
    <w:rsid w:val="00444C6D"/>
    <w:rsid w:val="0045620C"/>
    <w:rsid w:val="004B1F1F"/>
    <w:rsid w:val="004B5CB5"/>
    <w:rsid w:val="004D10F9"/>
    <w:rsid w:val="00506BC3"/>
    <w:rsid w:val="0054678D"/>
    <w:rsid w:val="00550278"/>
    <w:rsid w:val="005B0D35"/>
    <w:rsid w:val="005C4C53"/>
    <w:rsid w:val="005D2F05"/>
    <w:rsid w:val="005E2AF4"/>
    <w:rsid w:val="00626C59"/>
    <w:rsid w:val="006D41F1"/>
    <w:rsid w:val="00723D96"/>
    <w:rsid w:val="007312ED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601C1"/>
    <w:rsid w:val="00B67AF8"/>
    <w:rsid w:val="00B94A0F"/>
    <w:rsid w:val="00BC7839"/>
    <w:rsid w:val="00C61979"/>
    <w:rsid w:val="00CA2B21"/>
    <w:rsid w:val="00CF54C1"/>
    <w:rsid w:val="00E255B0"/>
    <w:rsid w:val="00E27B3C"/>
    <w:rsid w:val="00EB5567"/>
    <w:rsid w:val="00F00450"/>
    <w:rsid w:val="00FC0651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Valéria Aparecida Rodrigues</cp:lastModifiedBy>
  <cp:revision>42</cp:revision>
  <dcterms:created xsi:type="dcterms:W3CDTF">2015-01-29T15:57:00Z</dcterms:created>
  <dcterms:modified xsi:type="dcterms:W3CDTF">2020-11-18T19:50:00Z</dcterms:modified>
</cp:coreProperties>
</file>